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B1" w:rsidRPr="002F2F5F" w:rsidRDefault="00DD58B1" w:rsidP="00DD58B1">
      <w:pPr>
        <w:jc w:val="center"/>
        <w:rPr>
          <w:sz w:val="28"/>
          <w:szCs w:val="28"/>
        </w:rPr>
      </w:pPr>
      <w:r w:rsidRPr="002F2F5F">
        <w:rPr>
          <w:sz w:val="28"/>
          <w:szCs w:val="28"/>
        </w:rPr>
        <w:t>Ministero dell’Università e della Ricerca Scientifica</w:t>
      </w:r>
    </w:p>
    <w:p w:rsidR="00DD58B1" w:rsidRPr="002F2F5F" w:rsidRDefault="00DD58B1" w:rsidP="00DD58B1">
      <w:pPr>
        <w:jc w:val="center"/>
        <w:rPr>
          <w:sz w:val="28"/>
          <w:szCs w:val="28"/>
        </w:rPr>
      </w:pPr>
      <w:r w:rsidRPr="002F2F5F">
        <w:rPr>
          <w:sz w:val="28"/>
          <w:szCs w:val="28"/>
        </w:rPr>
        <w:t>Alta Formazione Artistica e Musicale</w:t>
      </w:r>
    </w:p>
    <w:p w:rsidR="00DD58B1" w:rsidRPr="002F2F5F" w:rsidRDefault="00DD58B1" w:rsidP="00DD58B1">
      <w:pPr>
        <w:jc w:val="center"/>
        <w:rPr>
          <w:sz w:val="28"/>
          <w:szCs w:val="28"/>
        </w:rPr>
      </w:pPr>
    </w:p>
    <w:p w:rsidR="00DD58B1" w:rsidRPr="002F2F5F" w:rsidRDefault="00DD58B1" w:rsidP="00DD58B1">
      <w:pPr>
        <w:jc w:val="center"/>
        <w:rPr>
          <w:sz w:val="28"/>
          <w:szCs w:val="28"/>
        </w:rPr>
      </w:pPr>
      <w:r w:rsidRPr="002F2F5F">
        <w:rPr>
          <w:sz w:val="28"/>
          <w:szCs w:val="28"/>
        </w:rPr>
        <w:t>ACCADEMIA DI BELLE ARTI DI CATANZARO</w:t>
      </w:r>
    </w:p>
    <w:p w:rsidR="00DD58B1" w:rsidRPr="002F2F5F" w:rsidRDefault="00DD58B1" w:rsidP="00DD58B1">
      <w:pPr>
        <w:jc w:val="center"/>
        <w:rPr>
          <w:sz w:val="28"/>
          <w:szCs w:val="28"/>
        </w:rPr>
      </w:pPr>
      <w:r w:rsidRPr="002F2F5F">
        <w:rPr>
          <w:sz w:val="28"/>
          <w:szCs w:val="28"/>
        </w:rPr>
        <w:t>Corso triennale di 1°livello in Arti Visive e Discipline dello Spettacolo</w:t>
      </w:r>
    </w:p>
    <w:p w:rsidR="00DD58B1" w:rsidRDefault="00DD58B1" w:rsidP="00DD58B1">
      <w:pPr>
        <w:jc w:val="center"/>
        <w:rPr>
          <w:sz w:val="28"/>
          <w:szCs w:val="28"/>
        </w:rPr>
      </w:pPr>
      <w:r>
        <w:rPr>
          <w:sz w:val="28"/>
          <w:szCs w:val="28"/>
        </w:rPr>
        <w:t>Corso di Formatura Tecnologia e Tipologia dei materiali</w:t>
      </w:r>
    </w:p>
    <w:p w:rsidR="00DD58B1" w:rsidRDefault="00DD58B1" w:rsidP="00DD58B1">
      <w:pPr>
        <w:jc w:val="center"/>
        <w:rPr>
          <w:sz w:val="28"/>
          <w:szCs w:val="28"/>
        </w:rPr>
      </w:pPr>
      <w:r>
        <w:rPr>
          <w:sz w:val="28"/>
          <w:szCs w:val="28"/>
        </w:rPr>
        <w:t>Prof.ssa Cinzia Nania</w:t>
      </w:r>
    </w:p>
    <w:p w:rsidR="00DD58B1" w:rsidRDefault="00DD58B1" w:rsidP="00DD58B1">
      <w:pPr>
        <w:pStyle w:val="Paragrafoelenco"/>
      </w:pPr>
    </w:p>
    <w:p w:rsidR="00DD58B1" w:rsidRDefault="00DD58B1" w:rsidP="00DD58B1">
      <w:pPr>
        <w:pStyle w:val="Paragrafoelenco"/>
      </w:pPr>
    </w:p>
    <w:p w:rsidR="00DD58B1" w:rsidRDefault="00DD58B1" w:rsidP="00DD58B1">
      <w:pPr>
        <w:pStyle w:val="Paragrafoelenco"/>
        <w:jc w:val="both"/>
        <w:rPr>
          <w:sz w:val="28"/>
        </w:rPr>
      </w:pPr>
      <w:r w:rsidRPr="00804FF4">
        <w:t>MODALITÀ DELLA DIDATTICA</w:t>
      </w:r>
    </w:p>
    <w:p w:rsidR="00DD58B1" w:rsidRPr="00660A64" w:rsidRDefault="00DD58B1" w:rsidP="00DD58B1">
      <w:pPr>
        <w:pStyle w:val="Paragrafoelenco"/>
        <w:jc w:val="both"/>
        <w:rPr>
          <w:sz w:val="40"/>
        </w:rPr>
      </w:pPr>
      <w:r>
        <w:rPr>
          <w:sz w:val="28"/>
        </w:rPr>
        <w:t>Durante i</w:t>
      </w:r>
      <w:r w:rsidRPr="00F81513">
        <w:rPr>
          <w:sz w:val="28"/>
        </w:rPr>
        <w:t xml:space="preserve">l </w:t>
      </w:r>
      <w:r>
        <w:rPr>
          <w:sz w:val="28"/>
        </w:rPr>
        <w:t>corso triennale di F</w:t>
      </w:r>
      <w:r w:rsidRPr="00F81513">
        <w:rPr>
          <w:sz w:val="28"/>
        </w:rPr>
        <w:t xml:space="preserve">ormatura, </w:t>
      </w:r>
      <w:r>
        <w:rPr>
          <w:sz w:val="28"/>
        </w:rPr>
        <w:t>Tecnologia e T</w:t>
      </w:r>
      <w:r w:rsidRPr="00F81513">
        <w:rPr>
          <w:sz w:val="28"/>
        </w:rPr>
        <w:t xml:space="preserve">ipologia dei materiali </w:t>
      </w:r>
      <w:r>
        <w:rPr>
          <w:sz w:val="28"/>
        </w:rPr>
        <w:t>gli studenti dovranno</w:t>
      </w:r>
      <w:r w:rsidR="000C6439">
        <w:rPr>
          <w:sz w:val="28"/>
        </w:rPr>
        <w:t>,</w:t>
      </w:r>
      <w:r>
        <w:rPr>
          <w:sz w:val="28"/>
        </w:rPr>
        <w:t xml:space="preserve"> </w:t>
      </w:r>
      <w:r w:rsidRPr="00F81513">
        <w:rPr>
          <w:sz w:val="28"/>
        </w:rPr>
        <w:t>attraverso prove di laboratorio</w:t>
      </w:r>
      <w:r w:rsidR="000C6439">
        <w:rPr>
          <w:sz w:val="28"/>
        </w:rPr>
        <w:t>,</w:t>
      </w:r>
      <w:r w:rsidRPr="00F81513">
        <w:rPr>
          <w:sz w:val="28"/>
        </w:rPr>
        <w:t xml:space="preserve"> </w:t>
      </w:r>
      <w:r>
        <w:rPr>
          <w:sz w:val="28"/>
        </w:rPr>
        <w:t xml:space="preserve">dimostrare la loro abilità di modellare direttamente il gesso, la resina e il polistirene espanso e </w:t>
      </w:r>
      <w:r w:rsidRPr="00660A64">
        <w:rPr>
          <w:sz w:val="28"/>
        </w:rPr>
        <w:t>dovranno</w:t>
      </w:r>
      <w:r>
        <w:rPr>
          <w:sz w:val="28"/>
        </w:rPr>
        <w:t xml:space="preserve"> cimentarsi con la tecnica del </w:t>
      </w:r>
      <w:proofErr w:type="spellStart"/>
      <w:r>
        <w:rPr>
          <w:sz w:val="28"/>
        </w:rPr>
        <w:t>M</w:t>
      </w:r>
      <w:r w:rsidRPr="00660A64">
        <w:rPr>
          <w:sz w:val="28"/>
        </w:rPr>
        <w:t>oc</w:t>
      </w:r>
      <w:r>
        <w:rPr>
          <w:sz w:val="28"/>
        </w:rPr>
        <w:t>ku</w:t>
      </w:r>
      <w:r w:rsidRPr="00660A64">
        <w:rPr>
          <w:sz w:val="28"/>
        </w:rPr>
        <w:t>p</w:t>
      </w:r>
      <w:proofErr w:type="spellEnd"/>
      <w:r>
        <w:rPr>
          <w:sz w:val="28"/>
        </w:rPr>
        <w:t xml:space="preserve">, l’imitazione fedele di qualsiasi oggetto, creando copie di dimensioni maggiorate di oggetti di uso comune o di parti di anatomia umana. </w:t>
      </w:r>
    </w:p>
    <w:p w:rsidR="00DD58B1" w:rsidRPr="00877DAC" w:rsidRDefault="00DD58B1" w:rsidP="00DD58B1">
      <w:pPr>
        <w:pStyle w:val="Paragrafoelenco"/>
        <w:numPr>
          <w:ilvl w:val="0"/>
          <w:numId w:val="2"/>
        </w:numPr>
        <w:jc w:val="both"/>
      </w:pPr>
      <w:r w:rsidRPr="00877DAC">
        <w:t>COSTRUZIONE DI UN’ARMATURA PORTANTE STABILE</w:t>
      </w:r>
      <w:r>
        <w:t>:</w:t>
      </w:r>
      <w:r w:rsidRPr="00877DAC">
        <w:t xml:space="preserve"> </w:t>
      </w:r>
    </w:p>
    <w:p w:rsidR="00DD58B1" w:rsidRPr="00B03D38" w:rsidRDefault="00DD58B1" w:rsidP="00DD58B1">
      <w:pPr>
        <w:pStyle w:val="Paragrafoelenco"/>
        <w:ind w:left="792"/>
        <w:jc w:val="both"/>
        <w:rPr>
          <w:sz w:val="28"/>
        </w:rPr>
      </w:pPr>
      <w:r w:rsidRPr="00877DAC">
        <w:rPr>
          <w:sz w:val="28"/>
        </w:rPr>
        <w:t>tondini d’acciaio legati o saldati</w:t>
      </w:r>
    </w:p>
    <w:p w:rsidR="00DD58B1" w:rsidRPr="008748FC" w:rsidRDefault="00DD58B1" w:rsidP="00DD58B1">
      <w:pPr>
        <w:pStyle w:val="Paragrafoelenco"/>
        <w:numPr>
          <w:ilvl w:val="0"/>
          <w:numId w:val="2"/>
        </w:numPr>
        <w:jc w:val="both"/>
      </w:pPr>
      <w:r w:rsidRPr="008748FC">
        <w:t>TECNICA DELLA SALDATURA:</w:t>
      </w:r>
    </w:p>
    <w:p w:rsidR="00DD58B1" w:rsidRDefault="00DD58B1" w:rsidP="00DD58B1">
      <w:pPr>
        <w:pStyle w:val="Paragrafoelenco"/>
        <w:jc w:val="both"/>
        <w:rPr>
          <w:sz w:val="28"/>
        </w:rPr>
      </w:pPr>
      <w:r>
        <w:rPr>
          <w:sz w:val="28"/>
        </w:rPr>
        <w:t>La saldatura autogena o diretta</w:t>
      </w:r>
    </w:p>
    <w:p w:rsidR="00DD58B1" w:rsidRDefault="00DD58B1" w:rsidP="00DD58B1">
      <w:pPr>
        <w:pStyle w:val="Paragrafoelenco"/>
        <w:jc w:val="both"/>
        <w:rPr>
          <w:sz w:val="28"/>
        </w:rPr>
      </w:pPr>
      <w:r>
        <w:rPr>
          <w:sz w:val="28"/>
        </w:rPr>
        <w:t>La saldatura ad arco: saldatura testa a testa; saldatura ad angolo esterno; saldatura d’angolo o di sponda</w:t>
      </w:r>
    </w:p>
    <w:p w:rsidR="00DD58B1" w:rsidRDefault="00DD58B1" w:rsidP="00DD58B1">
      <w:pPr>
        <w:pStyle w:val="Paragrafoelenco"/>
      </w:pPr>
      <w:r>
        <w:rPr>
          <w:sz w:val="28"/>
        </w:rPr>
        <w:t>Gli utensili e gli accessori: apparecchio di saldatura; porta elettrodo; la pinza di massa; martello e spazzola d’acciaio; maschera e guanti di cuoio.</w:t>
      </w:r>
      <w:r w:rsidRPr="00660A64">
        <w:t xml:space="preserve"> </w:t>
      </w:r>
    </w:p>
    <w:p w:rsidR="00DD58B1" w:rsidRPr="00B03D38" w:rsidRDefault="00DD58B1" w:rsidP="00DD58B1">
      <w:pPr>
        <w:pStyle w:val="Paragrafoelenco"/>
        <w:numPr>
          <w:ilvl w:val="0"/>
          <w:numId w:val="2"/>
        </w:numPr>
        <w:rPr>
          <w:sz w:val="22"/>
        </w:rPr>
      </w:pPr>
      <w:r w:rsidRPr="00B03D38">
        <w:t>TECNICA DEL MOCKUP</w:t>
      </w:r>
    </w:p>
    <w:p w:rsidR="00DD58B1" w:rsidRDefault="00DD58B1" w:rsidP="00DD58B1">
      <w:pPr>
        <w:pStyle w:val="Paragrafoelenco"/>
        <w:numPr>
          <w:ilvl w:val="0"/>
          <w:numId w:val="2"/>
        </w:numPr>
      </w:pPr>
      <w:r w:rsidRPr="00177018">
        <w:t xml:space="preserve">TECNICA DI MODELLATURA </w:t>
      </w:r>
      <w:r>
        <w:t xml:space="preserve">DEL GESSO </w:t>
      </w:r>
      <w:r w:rsidRPr="00177018">
        <w:t xml:space="preserve">SU ARMATURA METALLICA </w:t>
      </w:r>
    </w:p>
    <w:p w:rsidR="00DD58B1" w:rsidRDefault="00DD58B1" w:rsidP="00DD58B1">
      <w:pPr>
        <w:pStyle w:val="Paragrafoelenco"/>
        <w:numPr>
          <w:ilvl w:val="0"/>
          <w:numId w:val="2"/>
        </w:numPr>
      </w:pPr>
      <w:r>
        <w:t>TECNICA DI UTILIZZAZIONE DEL POLIESTERE:</w:t>
      </w:r>
    </w:p>
    <w:p w:rsidR="00DD58B1" w:rsidRPr="00476C10" w:rsidRDefault="00DD58B1" w:rsidP="00DD58B1">
      <w:pPr>
        <w:pStyle w:val="Paragrafoelenco"/>
        <w:rPr>
          <w:sz w:val="28"/>
        </w:rPr>
      </w:pPr>
      <w:r w:rsidRPr="00476C10">
        <w:rPr>
          <w:sz w:val="28"/>
        </w:rPr>
        <w:t>tecnica di stratificazione su un’anima</w:t>
      </w:r>
    </w:p>
    <w:p w:rsidR="00DD58B1" w:rsidRPr="00974840" w:rsidRDefault="00DD58B1" w:rsidP="00DD58B1">
      <w:pPr>
        <w:pStyle w:val="Paragrafoelenco"/>
        <w:numPr>
          <w:ilvl w:val="0"/>
          <w:numId w:val="3"/>
        </w:numPr>
        <w:rPr>
          <w:sz w:val="28"/>
        </w:rPr>
      </w:pPr>
      <w:r w:rsidRPr="00974840">
        <w:t>LA SCULTURA IN POLISTIRENE ESPANSO O POLISTIROLO</w:t>
      </w:r>
    </w:p>
    <w:p w:rsidR="00DD58B1" w:rsidRPr="00660A64" w:rsidRDefault="00DD58B1" w:rsidP="00DD58B1">
      <w:pPr>
        <w:pStyle w:val="Paragrafoelenco"/>
        <w:rPr>
          <w:sz w:val="32"/>
        </w:rPr>
      </w:pPr>
      <w:r w:rsidRPr="00660A64">
        <w:rPr>
          <w:sz w:val="28"/>
        </w:rPr>
        <w:t xml:space="preserve">Come </w:t>
      </w:r>
      <w:r>
        <w:rPr>
          <w:sz w:val="28"/>
        </w:rPr>
        <w:t>tagliare</w:t>
      </w:r>
      <w:r w:rsidRPr="00660A64">
        <w:rPr>
          <w:sz w:val="28"/>
        </w:rPr>
        <w:t>,</w:t>
      </w:r>
      <w:r>
        <w:rPr>
          <w:sz w:val="28"/>
        </w:rPr>
        <w:t xml:space="preserve"> </w:t>
      </w:r>
      <w:r w:rsidRPr="00660A64">
        <w:rPr>
          <w:sz w:val="28"/>
        </w:rPr>
        <w:t>incidere,</w:t>
      </w:r>
      <w:r>
        <w:rPr>
          <w:sz w:val="28"/>
        </w:rPr>
        <w:t xml:space="preserve"> </w:t>
      </w:r>
      <w:r w:rsidRPr="00660A64">
        <w:rPr>
          <w:sz w:val="28"/>
        </w:rPr>
        <w:t>unire, incollare e colorare il polistirolo</w:t>
      </w:r>
    </w:p>
    <w:p w:rsidR="00DD58B1" w:rsidRDefault="00DD58B1" w:rsidP="00DD58B1">
      <w:pPr>
        <w:pStyle w:val="Paragrafoelenco"/>
      </w:pPr>
    </w:p>
    <w:p w:rsidR="00DD58B1" w:rsidRDefault="00DD58B1" w:rsidP="00DD58B1">
      <w:pPr>
        <w:rPr>
          <w:sz w:val="22"/>
        </w:rPr>
      </w:pPr>
      <w:r>
        <w:rPr>
          <w:sz w:val="22"/>
        </w:rPr>
        <w:t>STRUMENTI E MATERIALI CONSIGLIATI PER IL CORSO:</w:t>
      </w:r>
    </w:p>
    <w:p w:rsidR="00DD58B1" w:rsidRDefault="00DD58B1" w:rsidP="00DD58B1"/>
    <w:p w:rsidR="00DD58B1" w:rsidRPr="00F81513" w:rsidRDefault="00DD58B1" w:rsidP="00DD58B1">
      <w:pPr>
        <w:pStyle w:val="Paragrafoelenco"/>
        <w:numPr>
          <w:ilvl w:val="0"/>
          <w:numId w:val="1"/>
        </w:numPr>
      </w:pPr>
      <w:r w:rsidRPr="00F81513">
        <w:t>Mazzuolo in legno-Sgorbie- Spatole- Lime- Raspe-Ciotola in caucciù-Guanti monouso</w:t>
      </w:r>
    </w:p>
    <w:p w:rsidR="00DD58B1" w:rsidRDefault="00DD58B1" w:rsidP="00DD58B1">
      <w:pPr>
        <w:pStyle w:val="Paragrafoelenco"/>
        <w:numPr>
          <w:ilvl w:val="0"/>
          <w:numId w:val="1"/>
        </w:numPr>
      </w:pPr>
      <w:r w:rsidRPr="00F81513">
        <w:t>Rete metallica-Filo zincato-Tondini da 6mm- Iuta- Vinavil-Carta vetrata</w:t>
      </w:r>
    </w:p>
    <w:p w:rsidR="00DD58B1" w:rsidRDefault="00DD58B1" w:rsidP="00DD58B1">
      <w:pPr>
        <w:pStyle w:val="Paragrafoelenco"/>
      </w:pPr>
    </w:p>
    <w:p w:rsidR="00DD58B1" w:rsidRDefault="00DD58B1" w:rsidP="00DD58B1">
      <w:r>
        <w:t>MODALITÀ DI ACCERTAMENTO FINALE</w:t>
      </w:r>
    </w:p>
    <w:p w:rsidR="00DD58B1" w:rsidRDefault="00DD58B1" w:rsidP="00DD58B1">
      <w:r>
        <w:t>La prova di esame consisterà nella presentazione in PowerPoint da parte dello studente dei progetti elaborati durante le ore di didattica frontale.</w:t>
      </w:r>
    </w:p>
    <w:p w:rsidR="00DD58B1" w:rsidRDefault="00DD58B1" w:rsidP="00DD58B1">
      <w:pPr>
        <w:rPr>
          <w:sz w:val="22"/>
        </w:rPr>
      </w:pPr>
    </w:p>
    <w:p w:rsidR="00DD58B1" w:rsidRDefault="00DD58B1" w:rsidP="00DD58B1">
      <w:r>
        <w:t>BIBLIOGRAFIA</w:t>
      </w:r>
    </w:p>
    <w:p w:rsidR="00DD58B1" w:rsidRPr="0050663E" w:rsidRDefault="000C6439" w:rsidP="00DD58B1">
      <w:pPr>
        <w:spacing w:before="100" w:beforeAutospacing="1" w:after="100" w:afterAutospacing="1"/>
        <w:rPr>
          <w:sz w:val="28"/>
          <w:szCs w:val="28"/>
        </w:rPr>
      </w:pPr>
      <w:hyperlink r:id="rId5" w:tooltip="Philippe Clerin" w:history="1">
        <w:r w:rsidR="00DD58B1" w:rsidRPr="0050663E">
          <w:rPr>
            <w:sz w:val="28"/>
            <w:szCs w:val="28"/>
          </w:rPr>
          <w:t xml:space="preserve">Philippe </w:t>
        </w:r>
        <w:proofErr w:type="spellStart"/>
        <w:r w:rsidR="00DD58B1" w:rsidRPr="0050663E">
          <w:rPr>
            <w:sz w:val="28"/>
            <w:szCs w:val="28"/>
          </w:rPr>
          <w:t>Clérin</w:t>
        </w:r>
        <w:proofErr w:type="spellEnd"/>
      </w:hyperlink>
      <w:r w:rsidR="00DD58B1" w:rsidRPr="0050663E">
        <w:rPr>
          <w:sz w:val="28"/>
          <w:szCs w:val="28"/>
        </w:rPr>
        <w:t xml:space="preserve">- </w:t>
      </w:r>
      <w:hyperlink r:id="rId6" w:tooltip="Manuale di scultura. Tecniche materiali realizzazioni" w:history="1">
        <w:r w:rsidR="00DD58B1" w:rsidRPr="0050663E">
          <w:rPr>
            <w:sz w:val="28"/>
            <w:szCs w:val="28"/>
          </w:rPr>
          <w:t>Manuale di scultura. Tecniche, materiali, realizzazioni</w:t>
        </w:r>
      </w:hyperlink>
      <w:r w:rsidR="00DD58B1" w:rsidRPr="0050663E">
        <w:rPr>
          <w:sz w:val="28"/>
          <w:szCs w:val="28"/>
        </w:rPr>
        <w:t xml:space="preserve"> - </w:t>
      </w:r>
      <w:hyperlink r:id="rId7" w:tooltip="Sovera Edizioni" w:history="1">
        <w:r w:rsidR="00DD58B1" w:rsidRPr="0050663E">
          <w:rPr>
            <w:sz w:val="28"/>
            <w:szCs w:val="28"/>
          </w:rPr>
          <w:t>Ulisse Edizioni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  <w:r w:rsidR="00DD58B1" w:rsidRPr="0050663E">
        <w:rPr>
          <w:sz w:val="28"/>
        </w:rPr>
        <w:t>T. Turco – Il gesso, lavorazione, trasformazione, impieghi- Hoepli editore- Milano</w:t>
      </w:r>
    </w:p>
    <w:p w:rsidR="00863AD8" w:rsidRDefault="00863AD8"/>
    <w:sectPr w:rsidR="00863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285F"/>
    <w:multiLevelType w:val="hybridMultilevel"/>
    <w:tmpl w:val="74541A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B47122"/>
    <w:multiLevelType w:val="hybridMultilevel"/>
    <w:tmpl w:val="CC7683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D77BF"/>
    <w:multiLevelType w:val="hybridMultilevel"/>
    <w:tmpl w:val="58C60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B1"/>
    <w:rsid w:val="000C6439"/>
    <w:rsid w:val="00863AD8"/>
    <w:rsid w:val="00D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3C55"/>
  <w15:chartTrackingRefBased/>
  <w15:docId w15:val="{15FFC6A0-7F05-4835-9EB2-8295FBF4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reriauniversitaria.it/libri-editore_Sovera+Edizioni-sovera_edizion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eriauniversitaria.it/manuale-scultura-tecniche-materiali-realizzazioni/libro/9788881246632" TargetMode="External"/><Relationship Id="rId5" Type="http://schemas.openxmlformats.org/officeDocument/2006/relationships/hyperlink" Target="http://www.libreriauniversitaria.it/libri-autore_clerin+philippe-philippe_cleri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Nania</dc:creator>
  <cp:keywords/>
  <dc:description/>
  <cp:lastModifiedBy>Cinzia Nania</cp:lastModifiedBy>
  <cp:revision>3</cp:revision>
  <dcterms:created xsi:type="dcterms:W3CDTF">2020-11-24T09:10:00Z</dcterms:created>
  <dcterms:modified xsi:type="dcterms:W3CDTF">2020-11-27T15:58:00Z</dcterms:modified>
</cp:coreProperties>
</file>