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5A47" w14:textId="77777777" w:rsidR="006011B1" w:rsidRPr="006011B1" w:rsidRDefault="006011B1" w:rsidP="006011B1">
      <w:r w:rsidRPr="006011B1">
        <w:rPr>
          <w:b/>
          <w:bCs/>
        </w:rPr>
        <w:t>Elena Di Fede</w:t>
      </w:r>
    </w:p>
    <w:p w14:paraId="124A2898" w14:textId="77777777" w:rsidR="006011B1" w:rsidRPr="006011B1" w:rsidRDefault="006011B1" w:rsidP="006011B1">
      <w:r w:rsidRPr="006011B1">
        <w:rPr>
          <w:i/>
          <w:iCs/>
        </w:rPr>
        <w:t>Accademia di Belle Arti di Catanzaro</w:t>
      </w:r>
    </w:p>
    <w:p w14:paraId="1D8DEBC2" w14:textId="77777777" w:rsidR="00AE2E71" w:rsidRPr="006011B1" w:rsidRDefault="00AE2E71" w:rsidP="00AE2E71">
      <w:r>
        <w:t>e</w:t>
      </w:r>
      <w:r w:rsidRPr="006011B1">
        <w:t>lena</w:t>
      </w:r>
      <w:r>
        <w:t>.</w:t>
      </w:r>
      <w:r w:rsidRPr="006011B1">
        <w:t>difede@</w:t>
      </w:r>
      <w:r>
        <w:t>abacatanzaro.it</w:t>
      </w:r>
    </w:p>
    <w:p w14:paraId="2D41AB59" w14:textId="3D8431D0" w:rsidR="006011B1" w:rsidRPr="006011B1" w:rsidRDefault="006011B1" w:rsidP="006011B1">
      <w:r w:rsidRPr="006011B1">
        <w:rPr>
          <w:b/>
          <w:bCs/>
        </w:rPr>
        <w:t>Storia delle arti applicate</w:t>
      </w:r>
      <w:r w:rsidR="00E20E8F">
        <w:rPr>
          <w:b/>
          <w:bCs/>
        </w:rPr>
        <w:t xml:space="preserve"> (50 ore)</w:t>
      </w:r>
    </w:p>
    <w:p w14:paraId="4B5746B4" w14:textId="77777777" w:rsidR="006011B1" w:rsidRPr="006011B1" w:rsidRDefault="006011B1" w:rsidP="006011B1">
      <w:r w:rsidRPr="006011B1">
        <w:rPr>
          <w:b/>
          <w:bCs/>
        </w:rPr>
        <w:t xml:space="preserve"> </w:t>
      </w:r>
    </w:p>
    <w:p w14:paraId="6E404B44" w14:textId="77777777" w:rsidR="006011B1" w:rsidRPr="006011B1" w:rsidRDefault="006011B1" w:rsidP="006011B1">
      <w:r w:rsidRPr="006011B1">
        <w:rPr>
          <w:i/>
          <w:iCs/>
        </w:rPr>
        <w:t>2022/2023</w:t>
      </w:r>
    </w:p>
    <w:p w14:paraId="339474C7" w14:textId="77777777" w:rsidR="006011B1" w:rsidRPr="006011B1" w:rsidRDefault="006011B1" w:rsidP="006011B1">
      <w:r w:rsidRPr="006011B1">
        <w:rPr>
          <w:i/>
          <w:iCs/>
        </w:rPr>
        <w:t>triennio</w:t>
      </w:r>
    </w:p>
    <w:p w14:paraId="6150C08C" w14:textId="77777777" w:rsidR="00E8730D" w:rsidRDefault="00E8730D"/>
    <w:p w14:paraId="72190DF9" w14:textId="77777777" w:rsidR="00087658" w:rsidRDefault="00087658"/>
    <w:p w14:paraId="4D814C59" w14:textId="77777777" w:rsidR="00087658" w:rsidRPr="002C41B7" w:rsidRDefault="00087658" w:rsidP="00087658">
      <w:pPr>
        <w:rPr>
          <w:b/>
        </w:rPr>
      </w:pPr>
      <w:r w:rsidRPr="00BE7F3D">
        <w:rPr>
          <w:b/>
        </w:rPr>
        <w:t>Programma</w:t>
      </w:r>
    </w:p>
    <w:p w14:paraId="1EBCC7C1" w14:textId="33A9C254" w:rsidR="001D488D" w:rsidRPr="001D488D" w:rsidRDefault="001D488D" w:rsidP="001D488D">
      <w:r w:rsidRPr="001D488D">
        <w:t>Il corso intende fornire gli strumenti di base per conoscere l’articolato mondo delle “arti applicate”, partendo dal valore e dal significato delle diverse definizioni terminologiche assunte nel tempo per entrare, attraverso esempi concreti, nel mondo delle produzioni d</w:t>
      </w:r>
      <w:r>
        <w:t>e</w:t>
      </w:r>
      <w:r w:rsidRPr="001D488D">
        <w:t xml:space="preserve">l passato </w:t>
      </w:r>
      <w:r w:rsidR="00971CC8">
        <w:t>dal</w:t>
      </w:r>
      <w:r w:rsidR="00AB3059">
        <w:t xml:space="preserve"> medioevo </w:t>
      </w:r>
      <w:r w:rsidR="00971CC8">
        <w:t xml:space="preserve">bizantino </w:t>
      </w:r>
      <w:r>
        <w:t xml:space="preserve">fino all’industrializzazione. Saranno approfonditi inoltre i temi relativi alla produzione </w:t>
      </w:r>
      <w:r w:rsidR="00E86059">
        <w:t>di</w:t>
      </w:r>
      <w:r w:rsidRPr="001D488D">
        <w:t xml:space="preserve"> forme artistiche legate alla lavorazione di materiali preziosi </w:t>
      </w:r>
      <w:r w:rsidR="00915089">
        <w:t>e</w:t>
      </w:r>
      <w:r w:rsidR="00AB3059">
        <w:t xml:space="preserve"> dei metalli</w:t>
      </w:r>
      <w:r w:rsidR="00E86059">
        <w:t>.</w:t>
      </w:r>
    </w:p>
    <w:p w14:paraId="42190850" w14:textId="77777777" w:rsidR="006011B1" w:rsidRDefault="006011B1"/>
    <w:p w14:paraId="08A26B20" w14:textId="1A0DC6CA" w:rsidR="009400FE" w:rsidRPr="009400FE" w:rsidRDefault="0055649F" w:rsidP="00915089">
      <w:pPr>
        <w:pStyle w:val="Paragrafoelenco"/>
        <w:numPr>
          <w:ilvl w:val="0"/>
          <w:numId w:val="1"/>
        </w:numPr>
      </w:pPr>
      <w:r>
        <w:t>Breve storia di un’oscillante</w:t>
      </w:r>
      <w:r w:rsidR="006011B1" w:rsidRPr="006011B1">
        <w:t xml:space="preserve"> terminologia: le arti applicate e arti definite “minori</w:t>
      </w:r>
      <w:r w:rsidR="00971CC8">
        <w:t>”.</w:t>
      </w:r>
    </w:p>
    <w:p w14:paraId="5560B22A" w14:textId="1D8FE0A4" w:rsidR="006011B1" w:rsidRDefault="006E0D0A" w:rsidP="006011B1">
      <w:pPr>
        <w:pStyle w:val="Paragrafoelenco"/>
        <w:numPr>
          <w:ilvl w:val="0"/>
          <w:numId w:val="1"/>
        </w:numPr>
      </w:pPr>
      <w:r>
        <w:t xml:space="preserve">L’arte di </w:t>
      </w:r>
      <w:proofErr w:type="spellStart"/>
      <w:r>
        <w:t>Efesto</w:t>
      </w:r>
      <w:proofErr w:type="spellEnd"/>
      <w:r>
        <w:t>. La straordinaria produzione degli artigiani greci dell’Italia meridionale che lavora</w:t>
      </w:r>
      <w:r w:rsidR="005642DC">
        <w:t>no</w:t>
      </w:r>
      <w:r>
        <w:t xml:space="preserve"> i metalli tra il VI e il II sec. a.C.</w:t>
      </w:r>
      <w:r w:rsidR="005D4B56">
        <w:t xml:space="preserve"> </w:t>
      </w:r>
    </w:p>
    <w:p w14:paraId="243D4212" w14:textId="77777777" w:rsidR="00AB3059" w:rsidRDefault="00AB3059" w:rsidP="00AB3059">
      <w:pPr>
        <w:pStyle w:val="Paragrafoelenco"/>
        <w:numPr>
          <w:ilvl w:val="0"/>
          <w:numId w:val="1"/>
        </w:numPr>
      </w:pPr>
      <w:r>
        <w:t xml:space="preserve">Arti minori nel medioevo. </w:t>
      </w:r>
    </w:p>
    <w:p w14:paraId="41893F29" w14:textId="5D1C6449" w:rsidR="00AB3059" w:rsidRDefault="00AB3059" w:rsidP="00AB3059">
      <w:pPr>
        <w:pStyle w:val="Paragrafoelenco"/>
        <w:numPr>
          <w:ilvl w:val="0"/>
          <w:numId w:val="1"/>
        </w:numPr>
      </w:pPr>
      <w:r>
        <w:t>Il ruolo dell’artista medievale.</w:t>
      </w:r>
    </w:p>
    <w:p w14:paraId="254023C1" w14:textId="1B65AA39" w:rsidR="00AB3059" w:rsidRDefault="00AB3059" w:rsidP="00AB3059">
      <w:pPr>
        <w:pStyle w:val="Paragrafoelenco"/>
        <w:numPr>
          <w:ilvl w:val="0"/>
          <w:numId w:val="1"/>
        </w:numPr>
      </w:pPr>
      <w:r>
        <w:t>Oro sacro di Bisanzio.</w:t>
      </w:r>
    </w:p>
    <w:p w14:paraId="799FCB92" w14:textId="1290E6B0" w:rsidR="006011B1" w:rsidRDefault="00AB3059" w:rsidP="007F570D">
      <w:pPr>
        <w:pStyle w:val="Paragrafoelenco"/>
        <w:numPr>
          <w:ilvl w:val="0"/>
          <w:numId w:val="1"/>
        </w:numPr>
      </w:pPr>
      <w:r>
        <w:t>Centri di produzione in Italia dal 1400 in avanti</w:t>
      </w:r>
      <w:r w:rsidR="00971CC8">
        <w:t>.</w:t>
      </w:r>
    </w:p>
    <w:p w14:paraId="4A9D79AE" w14:textId="77777777" w:rsidR="00934D22" w:rsidRDefault="00934D22" w:rsidP="00934D22"/>
    <w:p w14:paraId="2FD2447D" w14:textId="77777777" w:rsidR="00934D22" w:rsidRPr="002C41B7" w:rsidRDefault="00934D22" w:rsidP="00934D22">
      <w:pPr>
        <w:rPr>
          <w:b/>
        </w:rPr>
      </w:pPr>
      <w:r w:rsidRPr="00BE7F3D">
        <w:rPr>
          <w:b/>
        </w:rPr>
        <w:t>Testi di riferimento</w:t>
      </w:r>
    </w:p>
    <w:p w14:paraId="44FBFBF1" w14:textId="77777777" w:rsidR="00934D22" w:rsidRDefault="00934D22" w:rsidP="00934D22">
      <w:pPr>
        <w:pStyle w:val="Paragrafoelenco"/>
        <w:numPr>
          <w:ilvl w:val="0"/>
          <w:numId w:val="3"/>
        </w:numPr>
      </w:pPr>
      <w:r>
        <w:t>Vari testi e materiale digitale forniti durante le lezioni.</w:t>
      </w:r>
    </w:p>
    <w:p w14:paraId="1563CAEC" w14:textId="39268B72" w:rsidR="00934D22" w:rsidRDefault="00934D22" w:rsidP="00934D22">
      <w:pPr>
        <w:pStyle w:val="Paragrafoelenco"/>
        <w:numPr>
          <w:ilvl w:val="0"/>
          <w:numId w:val="3"/>
        </w:numPr>
      </w:pPr>
      <w:r w:rsidRPr="00934D22">
        <w:t xml:space="preserve">Cinzia </w:t>
      </w:r>
      <w:proofErr w:type="spellStart"/>
      <w:r w:rsidRPr="00934D22">
        <w:t>Piglione</w:t>
      </w:r>
      <w:proofErr w:type="spellEnd"/>
      <w:r w:rsidRPr="00934D22">
        <w:t xml:space="preserve">, Francesca Tasso (a cura di); Liana </w:t>
      </w:r>
      <w:proofErr w:type="spellStart"/>
      <w:r w:rsidRPr="00934D22">
        <w:t>Castelfranchi</w:t>
      </w:r>
      <w:proofErr w:type="spellEnd"/>
      <w:r w:rsidRPr="00934D22">
        <w:t xml:space="preserve">, Cinzia Pingitore (prolusioni di), DIZIONARIO DELLE ARTI MINORI, </w:t>
      </w:r>
      <w:proofErr w:type="spellStart"/>
      <w:r w:rsidRPr="00934D22">
        <w:t>Jaca</w:t>
      </w:r>
      <w:proofErr w:type="spellEnd"/>
      <w:r w:rsidRPr="00934D22">
        <w:t xml:space="preserve"> Book 2020 – ISBN 978-88-16-41587-4 </w:t>
      </w:r>
    </w:p>
    <w:p w14:paraId="3BCB3549" w14:textId="77777777" w:rsidR="00376714" w:rsidRDefault="00376714" w:rsidP="00376714">
      <w:pPr>
        <w:pStyle w:val="Paragrafoelenco"/>
      </w:pPr>
    </w:p>
    <w:p w14:paraId="5698C7ED" w14:textId="3E3AA989" w:rsidR="00376714" w:rsidRDefault="00376714" w:rsidP="00376714">
      <w:pPr>
        <w:pStyle w:val="Paragrafoelenco"/>
      </w:pPr>
      <w:r>
        <w:t>Letture di approfondimento tratte da:</w:t>
      </w:r>
    </w:p>
    <w:p w14:paraId="533A6575" w14:textId="357E8D71" w:rsidR="00376714" w:rsidRPr="00376714" w:rsidRDefault="00376714" w:rsidP="00376714">
      <w:pPr>
        <w:pStyle w:val="Paragrafoelenco"/>
        <w:numPr>
          <w:ilvl w:val="0"/>
          <w:numId w:val="3"/>
        </w:numPr>
      </w:pPr>
      <w:r w:rsidRPr="00376714">
        <w:t xml:space="preserve">Alessandra </w:t>
      </w:r>
      <w:proofErr w:type="spellStart"/>
      <w:r w:rsidRPr="00376714">
        <w:t>Giumilia</w:t>
      </w:r>
      <w:r w:rsidR="00971CC8">
        <w:t>-Mair</w:t>
      </w:r>
      <w:proofErr w:type="spellEnd"/>
      <w:r w:rsidR="00971CC8">
        <w:t>, Marin</w:t>
      </w:r>
      <w:r w:rsidRPr="00376714">
        <w:t xml:space="preserve">a </w:t>
      </w:r>
      <w:proofErr w:type="spellStart"/>
      <w:r w:rsidRPr="00376714">
        <w:t>Rubinich</w:t>
      </w:r>
      <w:proofErr w:type="spellEnd"/>
      <w:r w:rsidRPr="00376714">
        <w:t xml:space="preserve"> </w:t>
      </w:r>
      <w:r>
        <w:t>(</w:t>
      </w:r>
      <w:r w:rsidRPr="00376714">
        <w:t>a cura di)</w:t>
      </w:r>
      <w:r>
        <w:t xml:space="preserve">, </w:t>
      </w:r>
      <w:r w:rsidRPr="00376714">
        <w:rPr>
          <w:i/>
        </w:rPr>
        <w:t xml:space="preserve">Le arti di </w:t>
      </w:r>
      <w:proofErr w:type="spellStart"/>
      <w:r w:rsidRPr="00376714">
        <w:rPr>
          <w:i/>
        </w:rPr>
        <w:t>Efesto</w:t>
      </w:r>
      <w:proofErr w:type="spellEnd"/>
      <w:r w:rsidRPr="00376714">
        <w:rPr>
          <w:i/>
        </w:rPr>
        <w:t>. Capolavori in metallo della Magna Grecia</w:t>
      </w:r>
      <w:r w:rsidRPr="00376714">
        <w:t>, Silvana Editore 2002</w:t>
      </w:r>
    </w:p>
    <w:p w14:paraId="02531C57" w14:textId="734750F8" w:rsidR="00376714" w:rsidRDefault="00376714" w:rsidP="00376714">
      <w:pPr>
        <w:pStyle w:val="Paragrafoelenco"/>
        <w:numPr>
          <w:ilvl w:val="0"/>
          <w:numId w:val="3"/>
        </w:numPr>
      </w:pPr>
      <w:r>
        <w:t>Enrico Castelnuovo</w:t>
      </w:r>
      <w:r w:rsidRPr="00934D22">
        <w:t xml:space="preserve">, </w:t>
      </w:r>
      <w:proofErr w:type="spellStart"/>
      <w:r w:rsidRPr="00376714">
        <w:rPr>
          <w:i/>
        </w:rPr>
        <w:t>Artifex</w:t>
      </w:r>
      <w:proofErr w:type="spellEnd"/>
      <w:r w:rsidRPr="00376714">
        <w:rPr>
          <w:i/>
        </w:rPr>
        <w:t xml:space="preserve"> bonus. Il mondo dell’artista medievale</w:t>
      </w:r>
      <w:r w:rsidRPr="00934D22">
        <w:t xml:space="preserve">, </w:t>
      </w:r>
      <w:r>
        <w:t>Laterza editore 2004</w:t>
      </w:r>
    </w:p>
    <w:p w14:paraId="40C05562" w14:textId="4A8BCA7B" w:rsidR="00376714" w:rsidRDefault="00376714" w:rsidP="00376714">
      <w:pPr>
        <w:pStyle w:val="Paragrafoelenco"/>
        <w:numPr>
          <w:ilvl w:val="0"/>
          <w:numId w:val="3"/>
        </w:numPr>
      </w:pPr>
      <w:r>
        <w:t xml:space="preserve">Isabella Baldini, Anna Lina Morelli (a cura di), </w:t>
      </w:r>
      <w:r w:rsidRPr="00376714">
        <w:rPr>
          <w:i/>
        </w:rPr>
        <w:t>Oro Sacro. Aspetti religiosi ed economici da Atene a Bisanzio</w:t>
      </w:r>
      <w:r>
        <w:t xml:space="preserve">, Ornamenta, Ante </w:t>
      </w:r>
      <w:proofErr w:type="spellStart"/>
      <w:r>
        <w:t>quem</w:t>
      </w:r>
      <w:proofErr w:type="spellEnd"/>
      <w:r>
        <w:t xml:space="preserve"> edizioni 2014</w:t>
      </w:r>
    </w:p>
    <w:p w14:paraId="3D0384D2" w14:textId="77777777" w:rsidR="005B03EC" w:rsidRDefault="005B03EC" w:rsidP="005B03EC"/>
    <w:p w14:paraId="2B52A70F" w14:textId="77777777" w:rsidR="005B03EC" w:rsidRPr="005B03EC" w:rsidRDefault="005B03EC" w:rsidP="005B03EC">
      <w:pPr>
        <w:rPr>
          <w:b/>
        </w:rPr>
      </w:pPr>
      <w:r w:rsidRPr="005B03EC">
        <w:rPr>
          <w:b/>
        </w:rPr>
        <w:t>Modalità d’esame</w:t>
      </w:r>
      <w:bookmarkStart w:id="0" w:name="_GoBack"/>
      <w:bookmarkEnd w:id="0"/>
    </w:p>
    <w:p w14:paraId="1CDFA74B" w14:textId="77777777" w:rsidR="005B03EC" w:rsidRDefault="005B03EC" w:rsidP="005B03EC">
      <w:r w:rsidRPr="00BE7F3D">
        <w:t>Esame orale</w:t>
      </w:r>
      <w:r>
        <w:t xml:space="preserve"> e presentazione degli elaborati programmati per il corso.</w:t>
      </w:r>
    </w:p>
    <w:p w14:paraId="4B21AE9A" w14:textId="77777777" w:rsidR="005B03EC" w:rsidRPr="002C41B7" w:rsidRDefault="005B03EC" w:rsidP="005B03EC">
      <w:r>
        <w:t>Diverse modalità di didattica e d’esame dovranno essere concordate con il docente.</w:t>
      </w:r>
    </w:p>
    <w:p w14:paraId="46474777" w14:textId="77777777" w:rsidR="00934D22" w:rsidRDefault="00934D22" w:rsidP="00934D22"/>
    <w:p w14:paraId="0181EFF6" w14:textId="77777777" w:rsidR="007F570D" w:rsidRDefault="007F570D" w:rsidP="007F570D"/>
    <w:sectPr w:rsidR="007F570D" w:rsidSect="00E873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F41"/>
    <w:multiLevelType w:val="hybridMultilevel"/>
    <w:tmpl w:val="AB50B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355C"/>
    <w:multiLevelType w:val="hybridMultilevel"/>
    <w:tmpl w:val="AAB8C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3379B"/>
    <w:multiLevelType w:val="hybridMultilevel"/>
    <w:tmpl w:val="A72E3B6E"/>
    <w:lvl w:ilvl="0" w:tplc="759EAC68">
      <w:start w:val="18"/>
      <w:numFmt w:val="bullet"/>
      <w:lvlText w:val="-"/>
      <w:lvlJc w:val="left"/>
      <w:pPr>
        <w:ind w:left="2236" w:hanging="82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B1"/>
    <w:rsid w:val="00087658"/>
    <w:rsid w:val="000B6B2C"/>
    <w:rsid w:val="001C408F"/>
    <w:rsid w:val="001D488D"/>
    <w:rsid w:val="0021586A"/>
    <w:rsid w:val="00250985"/>
    <w:rsid w:val="0037320D"/>
    <w:rsid w:val="00376714"/>
    <w:rsid w:val="0055649F"/>
    <w:rsid w:val="005642DC"/>
    <w:rsid w:val="005B03EC"/>
    <w:rsid w:val="005D4B56"/>
    <w:rsid w:val="005E2D85"/>
    <w:rsid w:val="006011B1"/>
    <w:rsid w:val="006563F7"/>
    <w:rsid w:val="006E0D0A"/>
    <w:rsid w:val="007506FE"/>
    <w:rsid w:val="007F3990"/>
    <w:rsid w:val="007F570D"/>
    <w:rsid w:val="00915089"/>
    <w:rsid w:val="00934D22"/>
    <w:rsid w:val="009400FE"/>
    <w:rsid w:val="00971CC8"/>
    <w:rsid w:val="00A07528"/>
    <w:rsid w:val="00AB3059"/>
    <w:rsid w:val="00AE2E71"/>
    <w:rsid w:val="00E20E8F"/>
    <w:rsid w:val="00E24647"/>
    <w:rsid w:val="00E86059"/>
    <w:rsid w:val="00E8730D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ED2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7F570D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1B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7F570D"/>
    <w:rPr>
      <w:color w:val="0000FF" w:themeColor="hyperlink"/>
      <w:u w:val="single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7F570D"/>
    <w:rPr>
      <w:rFonts w:ascii="Times" w:hAnsi="Times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400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0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7F570D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1B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7F570D"/>
    <w:rPr>
      <w:color w:val="0000FF" w:themeColor="hyperlink"/>
      <w:u w:val="single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7F570D"/>
    <w:rPr>
      <w:rFonts w:ascii="Times" w:hAnsi="Times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400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0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273</Words>
  <Characters>1559</Characters>
  <Application>Microsoft Macintosh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19</cp:revision>
  <dcterms:created xsi:type="dcterms:W3CDTF">2022-12-23T09:27:00Z</dcterms:created>
  <dcterms:modified xsi:type="dcterms:W3CDTF">2023-01-08T20:56:00Z</dcterms:modified>
</cp:coreProperties>
</file>